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F7" w:rsidRDefault="008020F7" w:rsidP="008020F7">
      <w:pPr>
        <w:rPr>
          <w:b/>
          <w:sz w:val="32"/>
          <w:szCs w:val="32"/>
        </w:rPr>
      </w:pPr>
      <w:r w:rsidRPr="001E47AC">
        <w:rPr>
          <w:b/>
          <w:sz w:val="32"/>
          <w:szCs w:val="32"/>
        </w:rPr>
        <w:t xml:space="preserve">        </w:t>
      </w:r>
      <w:r>
        <w:rPr>
          <w:b/>
          <w:sz w:val="32"/>
          <w:szCs w:val="32"/>
        </w:rPr>
        <w:t xml:space="preserve">                     </w:t>
      </w:r>
      <w:r w:rsidRPr="0082017F">
        <w:rPr>
          <w:b/>
          <w:sz w:val="32"/>
          <w:szCs w:val="32"/>
        </w:rPr>
        <w:t>RAFTİNG</w:t>
      </w:r>
    </w:p>
    <w:p w:rsidR="008020F7" w:rsidRDefault="008020F7" w:rsidP="008020F7">
      <w:pPr>
        <w:rPr>
          <w:b/>
          <w:sz w:val="32"/>
          <w:szCs w:val="32"/>
        </w:rPr>
      </w:pPr>
    </w:p>
    <w:p w:rsidR="008020F7" w:rsidRDefault="008020F7" w:rsidP="008020F7">
      <w:pPr>
        <w:jc w:val="both"/>
      </w:pPr>
      <w:r>
        <w:rPr>
          <w:sz w:val="20"/>
          <w:szCs w:val="20"/>
        </w:rPr>
        <w:t xml:space="preserve"> </w:t>
      </w:r>
      <w:r>
        <w:t xml:space="preserve">        Aktiviteler için Antalya’ya gelen misafirlerimizi transferi Gökcesu tesislerine gerçekleştirilir. Hazır durumda olan kamp çadırlarımıza yerleştikten sonra Misafirlere  öncelikle sigorta formları imzalattırılır. Rafting için, can yeleği, kürek, kask, yağmurlu ve soğuk havalarda su elbisesi neopren verilir. Araçlara binilerek rafting başlama noktasına ulaşılır. misafirler rafting botlarına yerleştirilir rafting için gerekli info anlatılır ve rafting başlar.</w:t>
      </w:r>
    </w:p>
    <w:p w:rsidR="008020F7" w:rsidRDefault="008020F7" w:rsidP="008020F7">
      <w:pPr>
        <w:jc w:val="both"/>
      </w:pPr>
      <w:r>
        <w:t>3 km sonra nehrin yanı başında bulunan tesisimizde 1 saat yemek molası verilir.</w:t>
      </w:r>
    </w:p>
    <w:p w:rsidR="008020F7" w:rsidRDefault="008020F7" w:rsidP="008020F7">
      <w:pPr>
        <w:jc w:val="both"/>
        <w:rPr>
          <w:b/>
        </w:rPr>
      </w:pPr>
    </w:p>
    <w:p w:rsidR="008020F7" w:rsidRDefault="008020F7" w:rsidP="008020F7">
      <w:pPr>
        <w:jc w:val="both"/>
      </w:pPr>
      <w:r>
        <w:rPr>
          <w:b/>
        </w:rPr>
        <w:t>Öğle yemeği:</w:t>
      </w:r>
      <w:r>
        <w:t xml:space="preserve"> (açık büfe) spesiyal soslu tavuk şiş, çoban salata, patates salata, bulgur pilavı, makarna, haydari, mevsimlik meyve, çay</w:t>
      </w:r>
      <w:r w:rsidR="00457B31">
        <w:t xml:space="preserve"> </w:t>
      </w:r>
    </w:p>
    <w:p w:rsidR="008020F7" w:rsidRDefault="008020F7" w:rsidP="008020F7">
      <w:pPr>
        <w:jc w:val="both"/>
      </w:pPr>
    </w:p>
    <w:p w:rsidR="008020F7" w:rsidRDefault="008020F7" w:rsidP="008020F7">
      <w:pPr>
        <w:jc w:val="both"/>
      </w:pPr>
      <w:r>
        <w:t xml:space="preserve">Yemekten sonra tura devam edilir. 7km turdan sonra dinlenme ve animasyonlar için mola verilir. Kürek oyunu ve meyve ikram edilir. Raftinge devam;   </w:t>
      </w:r>
      <w:smartTag w:uri="urn:schemas-microsoft-com:office:smarttags" w:element="metricconverter">
        <w:smartTagPr>
          <w:attr w:name="ProductID" w:val="2 km"/>
        </w:smartTagPr>
        <w:r>
          <w:t>2 km</w:t>
        </w:r>
      </w:smartTag>
      <w:r>
        <w:t xml:space="preserve"> den sonra badiraft yaptırılır. Bu animasyon dan  sonra </w:t>
      </w:r>
      <w:smartTag w:uri="urn:schemas-microsoft-com:office:smarttags" w:element="metricconverter">
        <w:smartTagPr>
          <w:attr w:name="ProductID" w:val="2 km"/>
        </w:smartTagPr>
        <w:r>
          <w:t>2 km</w:t>
        </w:r>
      </w:smartTag>
      <w:r>
        <w:t xml:space="preserve"> daha gidilerek bitiş noktasına ulaşılır ve araçlara binilerek tesisimiz olan Gökcesu ya dönüş yapılır. Duşun ardından rafting de profesyonel çekmiş oldukları video ve fotoğraflar misafirlerin beğenisine sunarlar. Fotoğraf ve cd. ler den anı olarak almak isteyenler ekstra ücret öderler.</w:t>
      </w:r>
    </w:p>
    <w:p w:rsidR="008020F7" w:rsidRDefault="008020F7" w:rsidP="008020F7">
      <w:pPr>
        <w:jc w:val="both"/>
      </w:pPr>
    </w:p>
    <w:p w:rsidR="008020F7" w:rsidRDefault="008020F7" w:rsidP="008020F7">
      <w:pPr>
        <w:jc w:val="both"/>
      </w:pPr>
      <w:r>
        <w:t>19.30–20.30 arası akşam yemeğine geçilir.</w:t>
      </w:r>
    </w:p>
    <w:p w:rsidR="008020F7" w:rsidRDefault="008020F7" w:rsidP="008020F7">
      <w:pPr>
        <w:jc w:val="both"/>
        <w:rPr>
          <w:b/>
        </w:rPr>
      </w:pPr>
    </w:p>
    <w:p w:rsidR="008020F7" w:rsidRDefault="008020F7" w:rsidP="008020F7">
      <w:pPr>
        <w:jc w:val="both"/>
      </w:pPr>
      <w:r>
        <w:rPr>
          <w:b/>
        </w:rPr>
        <w:t>Akşam yemeği</w:t>
      </w:r>
      <w:r>
        <w:t>: ızgara; asma yap</w:t>
      </w:r>
      <w:r w:rsidR="00457B31">
        <w:t xml:space="preserve">rağına sarılmış alabalık, </w:t>
      </w:r>
      <w:r>
        <w:t xml:space="preserve"> çorba; (açık büfe) barbunya pilaki, çoban salata, pilav, haydari, patates salâtsı, peynirli makarna, süzme yoğurt, mevsim</w:t>
      </w:r>
      <w:r w:rsidR="00457B31">
        <w:t>lik meyve</w:t>
      </w:r>
      <w:r>
        <w:t xml:space="preserve">, çay açık büfe </w:t>
      </w:r>
    </w:p>
    <w:p w:rsidR="008020F7" w:rsidRDefault="008020F7" w:rsidP="008020F7">
      <w:r>
        <w:t>21.30 24.00 arası kamp ateşi etrafında sohbet, müzik, dans, animasyonlar.</w:t>
      </w:r>
    </w:p>
    <w:p w:rsidR="008020F7" w:rsidRDefault="008020F7" w:rsidP="008020F7"/>
    <w:p w:rsidR="008020F7" w:rsidRDefault="008020F7" w:rsidP="008020F7">
      <w:pPr>
        <w:jc w:val="both"/>
        <w:rPr>
          <w:b/>
        </w:rPr>
      </w:pPr>
      <w:r>
        <w:rPr>
          <w:b/>
        </w:rPr>
        <w:t xml:space="preserve">Erken rezervasyonlarda kişi başı fiyatları </w:t>
      </w:r>
    </w:p>
    <w:p w:rsidR="008020F7" w:rsidRDefault="008020F7" w:rsidP="008020F7">
      <w:pPr>
        <w:jc w:val="both"/>
      </w:pPr>
    </w:p>
    <w:p w:rsidR="008020F7" w:rsidRDefault="008020F7" w:rsidP="008020F7">
      <w:pPr>
        <w:jc w:val="both"/>
      </w:pPr>
      <w:r>
        <w:t xml:space="preserve">Aktivite öğle yemeği + akşam yemeği + çadır konaklama kahvaltı = </w:t>
      </w:r>
      <w:r w:rsidR="00457B31">
        <w:rPr>
          <w:b/>
        </w:rPr>
        <w:t>8</w:t>
      </w:r>
      <w:r>
        <w:rPr>
          <w:b/>
        </w:rPr>
        <w:t>0 TL</w:t>
      </w:r>
      <w:r>
        <w:t xml:space="preserve"> </w:t>
      </w:r>
    </w:p>
    <w:p w:rsidR="008020F7" w:rsidRDefault="008020F7" w:rsidP="008020F7"/>
    <w:p w:rsidR="008020F7" w:rsidRDefault="008020F7" w:rsidP="008020F7">
      <w:r>
        <w:t xml:space="preserve">Minimum =        </w:t>
      </w:r>
      <w:r w:rsidRPr="00C73312">
        <w:rPr>
          <w:b/>
        </w:rPr>
        <w:t>16 kişi.</w:t>
      </w:r>
    </w:p>
    <w:p w:rsidR="008020F7" w:rsidRDefault="008020F7" w:rsidP="008020F7">
      <w:r>
        <w:t xml:space="preserve">Maksimum=       </w:t>
      </w:r>
      <w:r>
        <w:rPr>
          <w:b/>
        </w:rPr>
        <w:t>15</w:t>
      </w:r>
      <w:r w:rsidRPr="00C73312">
        <w:rPr>
          <w:b/>
        </w:rPr>
        <w:t>0 kişi</w:t>
      </w:r>
      <w:r>
        <w:t>.</w:t>
      </w:r>
    </w:p>
    <w:p w:rsidR="008020F7" w:rsidRDefault="008020F7" w:rsidP="008020F7">
      <w:pPr>
        <w:rPr>
          <w:b/>
        </w:rPr>
      </w:pPr>
    </w:p>
    <w:p w:rsidR="008020F7" w:rsidRDefault="008020F7" w:rsidP="008020F7">
      <w:r w:rsidRPr="004C3128">
        <w:rPr>
          <w:b/>
        </w:rPr>
        <w:t>Ekstralar:</w:t>
      </w:r>
      <w:r>
        <w:t xml:space="preserve"> soft içecekler (kola, fanta, spreit, meyve suları v.b ) alkollü içecekler, hazır sular</w:t>
      </w:r>
    </w:p>
    <w:p w:rsidR="008020F7" w:rsidRDefault="008020F7" w:rsidP="008020F7">
      <w:r>
        <w:t xml:space="preserve">Fotoğrafçıların çektiği cd ,foto lar ve kişisel harcamalar. </w:t>
      </w:r>
    </w:p>
    <w:p w:rsidR="008020F7" w:rsidRDefault="008020F7" w:rsidP="008020F7">
      <w:pPr>
        <w:rPr>
          <w:b/>
          <w:sz w:val="32"/>
          <w:szCs w:val="32"/>
        </w:rPr>
      </w:pPr>
      <w:r w:rsidRPr="001E47AC">
        <w:rPr>
          <w:b/>
          <w:sz w:val="32"/>
          <w:szCs w:val="32"/>
        </w:rPr>
        <w:t xml:space="preserve">           </w:t>
      </w:r>
    </w:p>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sz w:val="32"/>
          <w:szCs w:val="32"/>
        </w:rPr>
      </w:pPr>
    </w:p>
    <w:p w:rsidR="008020F7" w:rsidRPr="00A36545" w:rsidRDefault="008020F7" w:rsidP="008020F7">
      <w:pPr>
        <w:rPr>
          <w:b/>
          <w:sz w:val="28"/>
          <w:szCs w:val="28"/>
        </w:rPr>
      </w:pPr>
    </w:p>
    <w:p w:rsidR="008020F7" w:rsidRDefault="008020F7" w:rsidP="008020F7">
      <w:pPr>
        <w:rPr>
          <w:b/>
        </w:rPr>
      </w:pPr>
      <w:r>
        <w:t xml:space="preserve">                                                </w:t>
      </w:r>
      <w:r>
        <w:rPr>
          <w:b/>
        </w:rPr>
        <w:t xml:space="preserve">KÖY TURU-SELGE                    </w:t>
      </w:r>
    </w:p>
    <w:p w:rsidR="008020F7" w:rsidRDefault="008020F7" w:rsidP="008020F7">
      <w:pPr>
        <w:rPr>
          <w:b/>
        </w:rPr>
      </w:pPr>
      <w:r>
        <w:rPr>
          <w:b/>
        </w:rPr>
        <w:t xml:space="preserve"> </w:t>
      </w:r>
    </w:p>
    <w:p w:rsidR="008020F7" w:rsidRDefault="008020F7" w:rsidP="008020F7">
      <w:pPr>
        <w:rPr>
          <w:b/>
        </w:rPr>
      </w:pPr>
    </w:p>
    <w:p w:rsidR="008020F7" w:rsidRDefault="008020F7" w:rsidP="008020F7">
      <w:r>
        <w:t xml:space="preserve">               Sabah kahvaltısından sonra gerekli bilgiler aktarılır. Yöre rehberleri eşliğinde araçlara binilerek Selge tarihi antik şehrine harekât edilir. Bazı  yerlerde mola verilir.</w:t>
      </w:r>
    </w:p>
    <w:p w:rsidR="008020F7" w:rsidRDefault="008020F7" w:rsidP="008020F7">
      <w:r>
        <w:t>Selge antik köyünün girişinde araçlardan inilerek infolarla köy evleri, okul, antik roma kalıntılarına ve tiyatrosu gezilir. Tiyatro gezildikten sonra köy evinde çay ve öğle yemeği molası verilir.</w:t>
      </w:r>
    </w:p>
    <w:p w:rsidR="008020F7" w:rsidRDefault="008020F7" w:rsidP="008020F7">
      <w:r>
        <w:rPr>
          <w:b/>
        </w:rPr>
        <w:t xml:space="preserve"> </w:t>
      </w:r>
      <w:r w:rsidRPr="00E23756">
        <w:rPr>
          <w:b/>
        </w:rPr>
        <w:t>ÖĞLE YEMEĞİ:</w:t>
      </w:r>
      <w:r>
        <w:t xml:space="preserve"> köy evinde gözleme ve sıkma, çay ve ot çayları, ayran, mevsim meyve</w:t>
      </w:r>
    </w:p>
    <w:p w:rsidR="008020F7" w:rsidRDefault="008020F7" w:rsidP="008020F7">
      <w:r>
        <w:t xml:space="preserve">   </w:t>
      </w:r>
    </w:p>
    <w:p w:rsidR="008020F7" w:rsidRDefault="008020F7" w:rsidP="008020F7">
      <w:r>
        <w:t>Yemekten sonra köy içerisinde bulunan çeşitli tarihi kalıntılar köy tarla bahçeleri gezilir ve dönüş için araçlara binilir. Gidiş ve dönüş yolunda kanyon manzaraları tarihi roma köprüleri(oluk köprü ve bürüm köprü) izlemek ve fotoğraf için mola verilir.</w:t>
      </w:r>
    </w:p>
    <w:p w:rsidR="008020F7" w:rsidRDefault="008020F7" w:rsidP="008020F7"/>
    <w:p w:rsidR="008020F7" w:rsidRDefault="008020F7" w:rsidP="008020F7">
      <w:pPr>
        <w:jc w:val="both"/>
      </w:pPr>
      <w:r w:rsidRPr="002675B4">
        <w:rPr>
          <w:b/>
        </w:rPr>
        <w:t>Akşam yemeği menüsü</w:t>
      </w:r>
      <w:r>
        <w:t>: ızgara seçeneği salamura yaprakta alabalık, tavuk şiş, köfte, kanat. (Açık büfe) çorba, çoban salata, Rus salata, spagetti, dolma, şakşuka, haydari, tatlı veya meyve.</w:t>
      </w:r>
    </w:p>
    <w:p w:rsidR="008020F7" w:rsidRDefault="008020F7" w:rsidP="008020F7"/>
    <w:p w:rsidR="008020F7" w:rsidRDefault="008020F7" w:rsidP="008020F7">
      <w:r>
        <w:t>Akşam yemeğinden sonra kamp ateşi çevresinde sıcak sohbetler ve animasyonlar var.</w:t>
      </w:r>
    </w:p>
    <w:p w:rsidR="008020F7" w:rsidRDefault="008020F7" w:rsidP="008020F7"/>
    <w:p w:rsidR="008020F7" w:rsidRPr="00FF5DCC" w:rsidRDefault="008020F7" w:rsidP="008020F7">
      <w:pPr>
        <w:jc w:val="both"/>
      </w:pPr>
      <w:r w:rsidRPr="002675B4">
        <w:rPr>
          <w:b/>
        </w:rPr>
        <w:t>Sabah kahvaltısı açık büfe</w:t>
      </w:r>
      <w:r>
        <w:t>; çay, neskafe, kekik</w:t>
      </w:r>
      <w:r w:rsidRPr="00FF5DCC">
        <w:t>, ekmek, haşlanmış yumurta</w:t>
      </w:r>
      <w:r>
        <w:t>, omlet, sigara böreği</w:t>
      </w:r>
      <w:r w:rsidRPr="00FF5DCC">
        <w:t>, yeşil-siyah zeytin, peynir, kaşar, salam, sosis, çökelek, cips, tereyağı, bal, reçel, meyve, patates haşlama, salatalık- domates söğüş, gü</w:t>
      </w:r>
      <w:r>
        <w:t>nün çorbası.</w:t>
      </w:r>
    </w:p>
    <w:p w:rsidR="008020F7" w:rsidRDefault="008020F7" w:rsidP="008020F7"/>
    <w:p w:rsidR="008020F7" w:rsidRPr="002675B4" w:rsidRDefault="008020F7" w:rsidP="008020F7">
      <w:pPr>
        <w:jc w:val="both"/>
        <w:rPr>
          <w:b/>
        </w:rPr>
      </w:pPr>
      <w:r w:rsidRPr="002675B4">
        <w:rPr>
          <w:b/>
        </w:rPr>
        <w:t>Erken rezervasyonlarda kişi başı fiyatları</w:t>
      </w:r>
      <w:r>
        <w:rPr>
          <w:b/>
        </w:rPr>
        <w:t xml:space="preserve"> </w:t>
      </w:r>
    </w:p>
    <w:p w:rsidR="008020F7" w:rsidRDefault="008020F7" w:rsidP="008020F7">
      <w:pPr>
        <w:jc w:val="both"/>
      </w:pPr>
    </w:p>
    <w:p w:rsidR="008020F7" w:rsidRDefault="008020F7" w:rsidP="008020F7">
      <w:pPr>
        <w:jc w:val="both"/>
      </w:pPr>
      <w:r>
        <w:t xml:space="preserve">Aktivite öğle yemeği + akşam yemeği + çadır konaklama kahvaltı =       </w:t>
      </w:r>
      <w:r w:rsidR="00457B31">
        <w:rPr>
          <w:b/>
        </w:rPr>
        <w:t>8</w:t>
      </w:r>
      <w:r>
        <w:rPr>
          <w:b/>
        </w:rPr>
        <w:t>0</w:t>
      </w:r>
      <w:r w:rsidRPr="002675B4">
        <w:rPr>
          <w:b/>
        </w:rPr>
        <w:t xml:space="preserve"> TL</w:t>
      </w:r>
      <w:r>
        <w:t xml:space="preserve"> </w:t>
      </w:r>
    </w:p>
    <w:p w:rsidR="008020F7" w:rsidRDefault="008020F7" w:rsidP="008020F7"/>
    <w:p w:rsidR="008020F7" w:rsidRDefault="008020F7" w:rsidP="008020F7">
      <w:r>
        <w:t>NOT: Ören yeri giriş ücreti aktiviteye dâhildir.</w:t>
      </w:r>
    </w:p>
    <w:p w:rsidR="008020F7" w:rsidRDefault="008020F7" w:rsidP="008020F7"/>
    <w:p w:rsidR="008020F7" w:rsidRDefault="008020F7" w:rsidP="008020F7">
      <w:r>
        <w:t>Minimum = 16 kişi</w:t>
      </w:r>
    </w:p>
    <w:p w:rsidR="008020F7" w:rsidRDefault="008020F7" w:rsidP="008020F7">
      <w:r>
        <w:t>Maksimum= 150 kişi</w:t>
      </w:r>
    </w:p>
    <w:p w:rsidR="008020F7" w:rsidRDefault="008020F7" w:rsidP="008020F7"/>
    <w:p w:rsidR="008020F7" w:rsidRDefault="008020F7" w:rsidP="008020F7">
      <w:r>
        <w:t>Ekstralar:  kişisel harcamalar.</w:t>
      </w:r>
    </w:p>
    <w:p w:rsidR="008020F7" w:rsidRDefault="008020F7" w:rsidP="008020F7"/>
    <w:p w:rsidR="008020F7" w:rsidRDefault="008020F7" w:rsidP="008020F7"/>
    <w:p w:rsidR="008020F7" w:rsidRDefault="008020F7" w:rsidP="008020F7"/>
    <w:p w:rsidR="008020F7" w:rsidRDefault="008020F7" w:rsidP="008020F7">
      <w:r>
        <w:rPr>
          <w:b/>
          <w:sz w:val="32"/>
          <w:szCs w:val="32"/>
        </w:rPr>
        <w:t xml:space="preserve">      </w:t>
      </w:r>
    </w:p>
    <w:p w:rsidR="008020F7" w:rsidRDefault="008020F7" w:rsidP="008020F7"/>
    <w:p w:rsidR="008020F7" w:rsidRDefault="008020F7" w:rsidP="008020F7"/>
    <w:p w:rsidR="008020F7" w:rsidRDefault="008020F7" w:rsidP="008020F7"/>
    <w:p w:rsidR="008020F7" w:rsidRDefault="008020F7" w:rsidP="008020F7"/>
    <w:p w:rsidR="008020F7" w:rsidRDefault="008020F7" w:rsidP="008020F7"/>
    <w:p w:rsidR="008020F7" w:rsidRDefault="008020F7" w:rsidP="008020F7"/>
    <w:p w:rsidR="008020F7" w:rsidRDefault="008020F7" w:rsidP="008020F7">
      <w:pPr>
        <w:jc w:val="both"/>
        <w:rPr>
          <w:rFonts w:ascii="Tahoma" w:hAnsi="Tahoma" w:cs="Tahoma"/>
          <w:color w:val="444444"/>
          <w:sz w:val="20"/>
          <w:szCs w:val="20"/>
        </w:rPr>
      </w:pPr>
      <w:r>
        <w:rPr>
          <w:rFonts w:ascii="Tahoma" w:hAnsi="Tahoma" w:cs="Tahoma"/>
          <w:b/>
          <w:color w:val="444444"/>
          <w:sz w:val="28"/>
          <w:szCs w:val="28"/>
        </w:rPr>
        <w:t xml:space="preserve">                                             DALIŞ                           </w:t>
      </w:r>
      <w:r>
        <w:rPr>
          <w:rFonts w:ascii="Tahoma" w:hAnsi="Tahoma" w:cs="Tahoma"/>
          <w:color w:val="444444"/>
          <w:sz w:val="20"/>
          <w:szCs w:val="20"/>
        </w:rPr>
        <w:t xml:space="preserve">               </w:t>
      </w:r>
    </w:p>
    <w:p w:rsidR="008020F7" w:rsidRDefault="008020F7" w:rsidP="008020F7">
      <w:pPr>
        <w:jc w:val="both"/>
        <w:rPr>
          <w:rFonts w:ascii="Tahoma" w:hAnsi="Tahoma" w:cs="Tahoma"/>
          <w:color w:val="444444"/>
          <w:sz w:val="22"/>
          <w:szCs w:val="22"/>
        </w:rPr>
      </w:pPr>
    </w:p>
    <w:p w:rsidR="008020F7" w:rsidRDefault="008020F7" w:rsidP="008020F7">
      <w:pPr>
        <w:tabs>
          <w:tab w:val="left" w:pos="720"/>
        </w:tabs>
        <w:autoSpaceDE w:val="0"/>
        <w:autoSpaceDN w:val="0"/>
        <w:adjustRightInd w:val="0"/>
        <w:ind w:right="18" w:hanging="180"/>
        <w:jc w:val="both"/>
        <w:rPr>
          <w:color w:val="000000"/>
        </w:rPr>
      </w:pPr>
      <w:r>
        <w:rPr>
          <w:color w:val="444444"/>
          <w:sz w:val="22"/>
          <w:szCs w:val="22"/>
        </w:rPr>
        <w:t xml:space="preserve">  </w:t>
      </w:r>
      <w:r>
        <w:rPr>
          <w:color w:val="444444"/>
        </w:rPr>
        <w:t xml:space="preserve">        </w:t>
      </w:r>
      <w:r>
        <w:t xml:space="preserve">            Aktivite için Gökcesu dan misafirlerimiz Side ye transferi gerçekleştirilir</w:t>
      </w:r>
      <w:r>
        <w:rPr>
          <w:color w:val="444444"/>
        </w:rPr>
        <w:t xml:space="preserve">. Misafirler tekneye intikali ile sıcak çay veya elma çayı ikram edilir. Dalış için sigorta ve anlaşmaları imzalatılır. Tekne ile küçük rief e harekât edilirken dalış infosu verilir. Dalışlarımızda su altı canlıları oldukça çeşitlidir. Küçük riefde 5 ile </w:t>
      </w:r>
      <w:smartTag w:uri="urn:schemas-microsoft-com:office:smarttags" w:element="metricconverter">
        <w:smartTagPr>
          <w:attr w:name="ProductID" w:val="7 metre"/>
        </w:smartTagPr>
        <w:r>
          <w:rPr>
            <w:color w:val="444444"/>
          </w:rPr>
          <w:t>7 metre</w:t>
        </w:r>
      </w:smartTag>
      <w:r>
        <w:rPr>
          <w:color w:val="444444"/>
        </w:rPr>
        <w:t xml:space="preserve"> dalışlar yapılırken burada çeşitli balık türleri görülür ve beslenebilir</w:t>
      </w:r>
      <w:r>
        <w:rPr>
          <w:b/>
          <w:color w:val="444444"/>
        </w:rPr>
        <w:t xml:space="preserve">.  </w:t>
      </w:r>
      <w:r>
        <w:rPr>
          <w:color w:val="000000"/>
        </w:rPr>
        <w:t xml:space="preserve">Orfoz, lagos, melanur, </w:t>
      </w:r>
      <w:r>
        <w:rPr>
          <w:color w:val="000000"/>
        </w:rPr>
        <w:lastRenderedPageBreak/>
        <w:t>deniztavşanı, karetta, akya, baraküde gibi. Birinci dalışlar tamamlandıktan sonra ikinci dalış alanımız olan büyük riefe teknemizle harekât edilir.</w:t>
      </w:r>
    </w:p>
    <w:p w:rsidR="008020F7" w:rsidRDefault="008020F7" w:rsidP="008020F7">
      <w:pPr>
        <w:tabs>
          <w:tab w:val="left" w:pos="720"/>
        </w:tabs>
        <w:autoSpaceDE w:val="0"/>
        <w:autoSpaceDN w:val="0"/>
        <w:adjustRightInd w:val="0"/>
        <w:ind w:right="18"/>
        <w:jc w:val="both"/>
        <w:rPr>
          <w:color w:val="000000"/>
        </w:rPr>
      </w:pPr>
      <w:r>
        <w:rPr>
          <w:b/>
          <w:color w:val="444444"/>
        </w:rPr>
        <w:t xml:space="preserve">                  </w:t>
      </w:r>
      <w:r>
        <w:rPr>
          <w:color w:val="444444"/>
        </w:rPr>
        <w:t xml:space="preserve"> İkinci dalış alanımız olan büyük riefe de 6 ile </w:t>
      </w:r>
      <w:smartTag w:uri="urn:schemas-microsoft-com:office:smarttags" w:element="metricconverter">
        <w:smartTagPr>
          <w:attr w:name="ProductID" w:val="12 metre"/>
        </w:smartTagPr>
        <w:r>
          <w:rPr>
            <w:color w:val="444444"/>
          </w:rPr>
          <w:t>12 metre</w:t>
        </w:r>
      </w:smartTag>
      <w:r>
        <w:rPr>
          <w:color w:val="444444"/>
        </w:rPr>
        <w:t xml:space="preserve"> arasında dalış yaptırılabilir. Burada</w:t>
      </w:r>
      <w:r>
        <w:rPr>
          <w:color w:val="000000"/>
        </w:rPr>
        <w:t xml:space="preserve"> orfoz, lagos, melanur, deniztavşanı, karetta, akya, baraküde, müren, ahtapot gibi canlıların yanında küçük mağara, tarihi taş çapa, anfora kırıklarlıda görülebilir.</w:t>
      </w:r>
    </w:p>
    <w:p w:rsidR="008020F7" w:rsidRDefault="008020F7" w:rsidP="008020F7">
      <w:pPr>
        <w:jc w:val="both"/>
        <w:rPr>
          <w:b/>
          <w:color w:val="444444"/>
        </w:rPr>
      </w:pPr>
      <w:r>
        <w:rPr>
          <w:color w:val="444444"/>
        </w:rPr>
        <w:t xml:space="preserve">                  Misafirlerimiz sertifikası var ise batık dalışı (25 metreye kadar) yaptırılabilir. Büyük orfoz ve Lagos balıklarını görebilirler burada</w:t>
      </w:r>
      <w:r>
        <w:rPr>
          <w:b/>
          <w:color w:val="444444"/>
        </w:rPr>
        <w:t>.</w:t>
      </w:r>
    </w:p>
    <w:p w:rsidR="008020F7" w:rsidRDefault="008020F7" w:rsidP="008020F7">
      <w:pPr>
        <w:jc w:val="both"/>
        <w:rPr>
          <w:b/>
        </w:rPr>
      </w:pPr>
      <w:r>
        <w:rPr>
          <w:b/>
          <w:color w:val="444444"/>
        </w:rPr>
        <w:t>Öğle yemeği</w:t>
      </w:r>
      <w:r>
        <w:rPr>
          <w:rFonts w:ascii="Tahoma" w:hAnsi="Tahoma" w:cs="Tahoma"/>
          <w:b/>
          <w:color w:val="444444"/>
        </w:rPr>
        <w:t>:</w:t>
      </w:r>
      <w:r>
        <w:rPr>
          <w:b/>
        </w:rPr>
        <w:t xml:space="preserve"> </w:t>
      </w:r>
      <w:r>
        <w:rPr>
          <w:color w:val="000000"/>
        </w:rPr>
        <w:t>tavuk, pilav, salata, mevsimlik meyve</w:t>
      </w:r>
    </w:p>
    <w:p w:rsidR="008020F7" w:rsidRDefault="008020F7" w:rsidP="008020F7">
      <w:pPr>
        <w:jc w:val="both"/>
      </w:pPr>
      <w:r>
        <w:t xml:space="preserve">         </w:t>
      </w:r>
    </w:p>
    <w:p w:rsidR="008020F7" w:rsidRDefault="008020F7" w:rsidP="008020F7">
      <w:pPr>
        <w:jc w:val="both"/>
      </w:pPr>
      <w:r>
        <w:t xml:space="preserve">    Dalışlardan sonra tekrar transfer aracımıza geçerek Antalya ya transfer edilir.</w:t>
      </w:r>
    </w:p>
    <w:p w:rsidR="008020F7" w:rsidRDefault="008020F7" w:rsidP="008020F7"/>
    <w:p w:rsidR="008020F7" w:rsidRDefault="008020F7" w:rsidP="008020F7"/>
    <w:p w:rsidR="008020F7" w:rsidRDefault="008020F7" w:rsidP="008020F7">
      <w:pPr>
        <w:rPr>
          <w:b/>
        </w:rPr>
      </w:pPr>
      <w:r>
        <w:rPr>
          <w:b/>
        </w:rPr>
        <w:t xml:space="preserve">Erken rezervasyonlarda kişi başı fiyatları </w:t>
      </w:r>
    </w:p>
    <w:p w:rsidR="008020F7" w:rsidRDefault="008020F7" w:rsidP="008020F7"/>
    <w:p w:rsidR="008020F7" w:rsidRDefault="008020F7" w:rsidP="008020F7">
      <w:r>
        <w:t xml:space="preserve">Aktivite öğle yemeği +transferler =  </w:t>
      </w:r>
      <w:r>
        <w:rPr>
          <w:b/>
        </w:rPr>
        <w:t>90TL</w:t>
      </w:r>
      <w:r>
        <w:t xml:space="preserve"> </w:t>
      </w:r>
    </w:p>
    <w:p w:rsidR="008020F7" w:rsidRDefault="008020F7" w:rsidP="008020F7"/>
    <w:p w:rsidR="008020F7" w:rsidRDefault="008020F7" w:rsidP="008020F7">
      <w:r>
        <w:t>Minimum = 16 kişi</w:t>
      </w:r>
    </w:p>
    <w:p w:rsidR="008020F7" w:rsidRDefault="008020F7" w:rsidP="008020F7">
      <w:r>
        <w:t>Maksimum= 150 kişi</w:t>
      </w:r>
    </w:p>
    <w:p w:rsidR="008020F7" w:rsidRDefault="008020F7" w:rsidP="008020F7"/>
    <w:p w:rsidR="008020F7" w:rsidRDefault="008020F7" w:rsidP="008020F7">
      <w:r>
        <w:t>Ekstralar: soft içecekler (kola, fanta, sprıte, meyve suları v.b ) alkollü içecekler, hazır sular</w:t>
      </w:r>
    </w:p>
    <w:p w:rsidR="008020F7" w:rsidRDefault="008020F7" w:rsidP="008020F7">
      <w:r>
        <w:t>Fotoğrafçıların çektiği cd, foto lar ve kişisel harcamalar.</w:t>
      </w:r>
    </w:p>
    <w:p w:rsidR="008020F7" w:rsidRDefault="008020F7" w:rsidP="008020F7"/>
    <w:p w:rsidR="008020F7" w:rsidRDefault="008020F7" w:rsidP="008020F7">
      <w:pPr>
        <w:jc w:val="both"/>
        <w:rPr>
          <w:b/>
        </w:rPr>
      </w:pPr>
    </w:p>
    <w:p w:rsidR="008020F7" w:rsidRDefault="008020F7" w:rsidP="008020F7"/>
    <w:p w:rsidR="008020F7" w:rsidRDefault="008020F7" w:rsidP="008020F7"/>
    <w:p w:rsidR="008020F7" w:rsidRDefault="008020F7" w:rsidP="008020F7">
      <w:pPr>
        <w:rPr>
          <w:b/>
          <w:sz w:val="32"/>
          <w:szCs w:val="32"/>
        </w:rPr>
      </w:pPr>
    </w:p>
    <w:p w:rsidR="008020F7" w:rsidRDefault="008020F7" w:rsidP="008020F7">
      <w:pPr>
        <w:rPr>
          <w:b/>
          <w:sz w:val="32"/>
          <w:szCs w:val="32"/>
        </w:rPr>
      </w:pPr>
    </w:p>
    <w:p w:rsidR="008020F7" w:rsidRDefault="008020F7" w:rsidP="008020F7">
      <w:pPr>
        <w:rPr>
          <w:b/>
        </w:rPr>
      </w:pPr>
      <w:r w:rsidRPr="00B33C73">
        <w:rPr>
          <w:b/>
        </w:rPr>
        <w:t xml:space="preserve"> RAFTİNG +</w:t>
      </w:r>
      <w:r>
        <w:rPr>
          <w:b/>
        </w:rPr>
        <w:t>KÖY TURU +DALIŞ+</w:t>
      </w:r>
      <w:r w:rsidR="00457B31">
        <w:rPr>
          <w:b/>
        </w:rPr>
        <w:t xml:space="preserve"> CAMPLI KONAKLAMA</w:t>
      </w:r>
      <w:r>
        <w:rPr>
          <w:b/>
        </w:rPr>
        <w:t xml:space="preserve">  =   210 TL</w:t>
      </w:r>
    </w:p>
    <w:p w:rsidR="008020F7" w:rsidRDefault="008020F7" w:rsidP="008020F7">
      <w:pPr>
        <w:rPr>
          <w:b/>
        </w:rPr>
      </w:pPr>
    </w:p>
    <w:p w:rsidR="008020F7" w:rsidRPr="001E47AC" w:rsidRDefault="008020F7" w:rsidP="008020F7">
      <w:pPr>
        <w:rPr>
          <w:b/>
          <w:sz w:val="32"/>
          <w:szCs w:val="32"/>
        </w:rPr>
      </w:pPr>
    </w:p>
    <w:p w:rsidR="004B51EA" w:rsidRDefault="004B51EA"/>
    <w:sectPr w:rsidR="004B51EA" w:rsidSect="004B51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020F7"/>
    <w:rsid w:val="00457B31"/>
    <w:rsid w:val="004B51EA"/>
    <w:rsid w:val="008020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F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764</Words>
  <Characters>4357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GOKCESU</dc:creator>
  <cp:keywords/>
  <dc:description/>
  <cp:lastModifiedBy>GOKCESU</cp:lastModifiedBy>
  <cp:revision>2</cp:revision>
  <dcterms:created xsi:type="dcterms:W3CDTF">2011-06-04T11:46:00Z</dcterms:created>
  <dcterms:modified xsi:type="dcterms:W3CDTF">2011-06-04T12:01:00Z</dcterms:modified>
</cp:coreProperties>
</file>